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53"/>
        <w:gridCol w:w="1176"/>
        <w:gridCol w:w="3534"/>
        <w:gridCol w:w="2752"/>
      </w:tblGrid>
      <w:tr w:rsidR="005A6BC9" w:rsidRPr="005A6BC9" w:rsidTr="005A6BC9"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21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  <w:t>May 2015</w:t>
            </w:r>
          </w:p>
        </w:tc>
      </w:tr>
      <w:tr w:rsidR="005A6BC9" w:rsidRPr="005A6BC9" w:rsidTr="005A6BC9">
        <w:trPr>
          <w:trHeight w:val="528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May 27, 2015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 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9:00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Committee and Board Meetings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5A6BC9" w:rsidRPr="005A6BC9" w:rsidTr="005A6BC9">
        <w:trPr>
          <w:trHeight w:val="528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</w:tbl>
    <w:p w:rsidR="005A6BC9" w:rsidRPr="005A6BC9" w:rsidRDefault="005A6BC9" w:rsidP="005A6BC9">
      <w:pPr>
        <w:shd w:val="clear" w:color="auto" w:fill="F7F7F7"/>
        <w:spacing w:after="210" w:line="300" w:lineRule="atLeast"/>
        <w:rPr>
          <w:rFonts w:ascii="Arial" w:eastAsia="Times New Roman" w:hAnsi="Arial" w:cs="Arial"/>
          <w:color w:val="3E4D51"/>
          <w:sz w:val="21"/>
          <w:szCs w:val="21"/>
          <w:lang w:val="en"/>
        </w:rPr>
      </w:pPr>
      <w:r w:rsidRPr="005A6BC9">
        <w:rPr>
          <w:rFonts w:ascii="Arial" w:eastAsia="Times New Roman" w:hAnsi="Arial" w:cs="Arial"/>
          <w:color w:val="3E4D51"/>
          <w:sz w:val="21"/>
          <w:szCs w:val="21"/>
          <w:lang w:val="en"/>
        </w:rPr>
        <w:t> </w:t>
      </w: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2"/>
        <w:gridCol w:w="1137"/>
        <w:gridCol w:w="3413"/>
        <w:gridCol w:w="3038"/>
      </w:tblGrid>
      <w:tr w:rsidR="005A6BC9" w:rsidRPr="005A6BC9" w:rsidTr="005A6BC9"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21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5"/>
                <w:szCs w:val="25"/>
              </w:rPr>
              <w:t>June 2015</w:t>
            </w:r>
          </w:p>
        </w:tc>
      </w:tr>
      <w:tr w:rsidR="005A6BC9" w:rsidRPr="005A6BC9" w:rsidTr="005A6BC9">
        <w:trPr>
          <w:trHeight w:val="528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June 17, 2015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 9:00 a.m.</w:t>
            </w: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Joint Board of Regents /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Board of Elementary and Secondary Education Meeting</w:t>
            </w: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1st Floor, Room 1-100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The Louisiana Purchase Room</w:t>
            </w:r>
          </w:p>
        </w:tc>
      </w:tr>
      <w:tr w:rsidR="005A6BC9" w:rsidRPr="005A6BC9" w:rsidTr="005A6BC9">
        <w:trPr>
          <w:trHeight w:val="528"/>
        </w:trPr>
        <w:tc>
          <w:tcPr>
            <w:tcW w:w="2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27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5A6BC9" w:rsidRPr="005A6BC9" w:rsidTr="005A6B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5A6BC9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br/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June 17,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Committee Meetings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Thomas Jefferson Room 136,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Sections A and B</w:t>
            </w:r>
          </w:p>
        </w:tc>
      </w:tr>
      <w:tr w:rsidR="005A6BC9" w:rsidRPr="005A6BC9" w:rsidTr="005A6B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  <w:tr w:rsidR="005A6BC9" w:rsidRPr="005A6BC9" w:rsidTr="005A6B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Wednesday,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June 25,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Board of Regents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Committee and Board Meeting</w:t>
            </w:r>
            <w:r w:rsidRPr="005A6BC9">
              <w:rPr>
                <w:rFonts w:ascii="Arial" w:eastAsia="Times New Roman" w:hAnsi="Arial" w:cs="Arial"/>
                <w:color w:val="3E4D51"/>
                <w:sz w:val="21"/>
                <w:szCs w:val="21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t>Claiborne Building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Thomas Jefferson Room 136,</w:t>
            </w:r>
            <w:r w:rsidRPr="005A6BC9">
              <w:rPr>
                <w:rFonts w:ascii="Arial" w:eastAsia="Times New Roman" w:hAnsi="Arial" w:cs="Arial"/>
                <w:b/>
                <w:bCs/>
                <w:color w:val="3E4D51"/>
                <w:sz w:val="21"/>
                <w:szCs w:val="21"/>
              </w:rPr>
              <w:br/>
              <w:t>Sections A and B</w:t>
            </w:r>
          </w:p>
        </w:tc>
      </w:tr>
      <w:tr w:rsidR="005A6BC9" w:rsidRPr="005A6BC9" w:rsidTr="005A6BC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A6BC9" w:rsidRPr="005A6BC9" w:rsidRDefault="005A6BC9" w:rsidP="005A6BC9">
            <w:pPr>
              <w:spacing w:after="0" w:line="300" w:lineRule="atLeast"/>
              <w:rPr>
                <w:rFonts w:ascii="Arial" w:eastAsia="Times New Roman" w:hAnsi="Arial" w:cs="Arial"/>
                <w:color w:val="3E4D51"/>
                <w:sz w:val="21"/>
                <w:szCs w:val="21"/>
              </w:rPr>
            </w:pPr>
          </w:p>
        </w:tc>
      </w:tr>
    </w:tbl>
    <w:p w:rsidR="00CA2D35" w:rsidRDefault="00CA2D35">
      <w:bookmarkStart w:id="0" w:name="_GoBack"/>
      <w:bookmarkEnd w:id="0"/>
    </w:p>
    <w:sectPr w:rsidR="00CA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9"/>
    <w:rsid w:val="005A6BC9"/>
    <w:rsid w:val="00C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Freeman</dc:creator>
  <cp:lastModifiedBy>Marlene Freeman</cp:lastModifiedBy>
  <cp:revision>1</cp:revision>
  <dcterms:created xsi:type="dcterms:W3CDTF">2015-05-07T16:34:00Z</dcterms:created>
  <dcterms:modified xsi:type="dcterms:W3CDTF">2015-05-07T16:36:00Z</dcterms:modified>
</cp:coreProperties>
</file>